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3" w:rsidRDefault="00131193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-340995</wp:posOffset>
            </wp:positionV>
            <wp:extent cx="3905250" cy="3289300"/>
            <wp:effectExtent l="19050" t="0" r="0" b="0"/>
            <wp:wrapSquare wrapText="bothSides"/>
            <wp:docPr id="1" name="9c56eea9-a410-4784-8a95-77b1a3a841f1" descr="cid:image003.jpg@01CDF263.6F88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56eea9-a410-4784-8a95-77b1a3a841f1" descr="cid:image003.jpg@01CDF263.6F889A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2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/>
    <w:p w:rsidR="00131193" w:rsidRPr="00131193" w:rsidRDefault="00131193" w:rsidP="00131193">
      <w:pPr>
        <w:rPr>
          <w:b/>
        </w:rPr>
      </w:pPr>
      <w:r>
        <w:tab/>
      </w:r>
      <w:r w:rsidRPr="00131193">
        <w:rPr>
          <w:b/>
        </w:rPr>
        <w:t>Yolanda Razo Abundis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Nació en Guadalajara, Jalisco, México.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Profesora en Educación Preescolar en la Normal Veracruz de Guadalajara.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 xml:space="preserve">Lic. en Educación egresada de la Universidad Pedagógica Nacional en Guadalajara. </w:t>
      </w:r>
    </w:p>
    <w:p w:rsidR="00131193" w:rsidRDefault="00131193" w:rsidP="00C807F4">
      <w:pPr>
        <w:pStyle w:val="Prrafodelista"/>
        <w:numPr>
          <w:ilvl w:val="0"/>
          <w:numId w:val="1"/>
        </w:numPr>
      </w:pPr>
      <w:r>
        <w:t xml:space="preserve">Graduada con honores al ser </w:t>
      </w:r>
      <w:r w:rsidR="00C807F4">
        <w:t>el promedio más alto de su</w:t>
      </w:r>
      <w:r>
        <w:t xml:space="preserve"> Generación 9.6 global.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En ambas tesis obtuvo mención honorifica por su trabajo de investigación.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Diplomad</w:t>
      </w:r>
      <w:r w:rsidR="00C807F4">
        <w:t>o</w:t>
      </w:r>
      <w:r>
        <w:t xml:space="preserve"> en Docencia por el Instituto Tecnológico  de Monterrey Campus Guadalajara.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Especialidad en Desarrollo y Administración de Franquicias por Nacional Financiera y el Colegio de Administradores de Guadalajara.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Actualmente cursa su doctorado en la Habana Cuba.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Ponente  en congresos nacionales e internacionales.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Actualización constante en diversos temas sobre educación, calidad y administración.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Docente en diversos niveles académicos  en diversas instituciones educativas.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Directora del plantel Mar Egeo del Centro de Estudios Universitarios UNIVER en Guadalajara.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Directora de Vinculación Académica Nacional de la empresa COMPUTACIÓN EN ACCIÓN S.A. DE C.V. (CONTPAQ)</w:t>
      </w:r>
    </w:p>
    <w:p w:rsidR="00A6070B" w:rsidRDefault="00A6070B" w:rsidP="00A6070B">
      <w:pPr>
        <w:pStyle w:val="Prrafodelista"/>
        <w:numPr>
          <w:ilvl w:val="0"/>
          <w:numId w:val="1"/>
        </w:numPr>
      </w:pPr>
      <w:r>
        <w:t>Coordinadora del Programa Académico Conferencias de la Exposición en Computación de Zona Occidente, COMPUEXPO.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Participación en la implementación y desarrollo del sistema administrativo en la UNIVERSIDAD DE GUADALAJAR</w:t>
      </w:r>
      <w:r w:rsidR="00C807F4">
        <w:t>A</w:t>
      </w:r>
      <w:r>
        <w:t xml:space="preserve">. “UDG” en Guadalajara, Jalisco. 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Asesora en vinculación (Empresa-Universidad) en educación en la Secretaria de  Educación  Pública en el estado de Jalisco.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Socia fundadora de la empresa TECNO CHICOS, S.A. DE .C.V.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lastRenderedPageBreak/>
        <w:t>Fundadora de varias empresas en Guadalajara, Jalisco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Fundadora de la apertura de la Universidad del Golfo de California en Los Cabos B.C.S.  En 1999.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Miembro fundador de ULADES (Unión Latinoamericana de Instituciones de Educación Superior.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Presidenta del Sistema Nacional del empleo en el Municipio de Los Cabos sección  de educación.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 xml:space="preserve"> Miembro del consejo directivo del grupo UGC Jalisco-Noroeste.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Presidenta del Sistema de Investigación Universitaria  de Las Californias.</w:t>
      </w:r>
    </w:p>
    <w:p w:rsidR="00131193" w:rsidRDefault="00A6070B" w:rsidP="00131193">
      <w:pPr>
        <w:pStyle w:val="Prrafodelista"/>
        <w:numPr>
          <w:ilvl w:val="0"/>
          <w:numId w:val="1"/>
        </w:numPr>
      </w:pPr>
      <w:r>
        <w:t>R</w:t>
      </w:r>
      <w:r w:rsidR="00131193">
        <w:t xml:space="preserve">esponsable de la Incubadora de negocios UGC </w:t>
      </w:r>
    </w:p>
    <w:p w:rsidR="00131193" w:rsidRDefault="00131193" w:rsidP="00131193">
      <w:pPr>
        <w:pStyle w:val="Prrafodelista"/>
        <w:numPr>
          <w:ilvl w:val="0"/>
          <w:numId w:val="1"/>
        </w:numPr>
      </w:pPr>
      <w:r>
        <w:t>Rectora de la Universidad del Golfo de California.</w:t>
      </w:r>
    </w:p>
    <w:p w:rsidR="00131193" w:rsidRDefault="00131193" w:rsidP="00131193"/>
    <w:p w:rsidR="00B5501E" w:rsidRPr="00131193" w:rsidRDefault="00B5501E" w:rsidP="00131193">
      <w:pPr>
        <w:tabs>
          <w:tab w:val="left" w:pos="3060"/>
        </w:tabs>
      </w:pPr>
    </w:p>
    <w:sectPr w:rsidR="00B5501E" w:rsidRPr="00131193" w:rsidSect="00B55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1BFA"/>
    <w:multiLevelType w:val="hybridMultilevel"/>
    <w:tmpl w:val="EA58D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3"/>
    <w:rsid w:val="00131193"/>
    <w:rsid w:val="00653C39"/>
    <w:rsid w:val="00A6070B"/>
    <w:rsid w:val="00B5501E"/>
    <w:rsid w:val="00C807F4"/>
    <w:rsid w:val="00CE02AD"/>
    <w:rsid w:val="00E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1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1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jpg@01CDF263.6F889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Dell</cp:lastModifiedBy>
  <cp:revision>2</cp:revision>
  <dcterms:created xsi:type="dcterms:W3CDTF">2015-11-11T17:15:00Z</dcterms:created>
  <dcterms:modified xsi:type="dcterms:W3CDTF">2015-11-11T17:15:00Z</dcterms:modified>
</cp:coreProperties>
</file>